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2D16E" w14:textId="77777777" w:rsidR="00264897" w:rsidRDefault="00264897" w:rsidP="00A368F7">
      <w:pPr>
        <w:spacing w:after="0" w:line="240" w:lineRule="auto"/>
        <w:rPr>
          <w:b/>
          <w:bCs/>
        </w:rPr>
      </w:pPr>
    </w:p>
    <w:p w14:paraId="212F5775" w14:textId="77777777" w:rsidR="00E9429D" w:rsidRDefault="00E9429D" w:rsidP="00A368F7">
      <w:pPr>
        <w:spacing w:after="0" w:line="240" w:lineRule="auto"/>
        <w:rPr>
          <w:b/>
          <w:bCs/>
        </w:rPr>
      </w:pPr>
    </w:p>
    <w:p w14:paraId="29836FBB" w14:textId="010DBCD5" w:rsidR="00A368F7" w:rsidRDefault="00E9429D" w:rsidP="00A368F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Wednesday </w:t>
      </w:r>
      <w:r w:rsidR="00A368F7">
        <w:rPr>
          <w:b/>
          <w:bCs/>
        </w:rPr>
        <w:t>9 April 2025</w:t>
      </w:r>
    </w:p>
    <w:p w14:paraId="33D6C55E" w14:textId="77777777" w:rsidR="00A368F7" w:rsidRDefault="00A368F7" w:rsidP="00A368F7">
      <w:pPr>
        <w:spacing w:after="0" w:line="240" w:lineRule="auto"/>
        <w:rPr>
          <w:b/>
          <w:bCs/>
        </w:rPr>
      </w:pPr>
    </w:p>
    <w:p w14:paraId="10E87EAD" w14:textId="20FACCD6" w:rsidR="00E3138C" w:rsidRPr="00374DC2" w:rsidRDefault="003359AB" w:rsidP="0018601B">
      <w:pPr>
        <w:spacing w:line="360" w:lineRule="auto"/>
        <w:jc w:val="center"/>
        <w:rPr>
          <w:b/>
          <w:bCs/>
          <w:sz w:val="28"/>
          <w:szCs w:val="28"/>
        </w:rPr>
      </w:pPr>
      <w:r w:rsidRPr="00374DC2">
        <w:rPr>
          <w:b/>
          <w:bCs/>
          <w:sz w:val="28"/>
          <w:szCs w:val="28"/>
        </w:rPr>
        <w:t>Kevin Jenkins appointed to BRANZ Board</w:t>
      </w:r>
    </w:p>
    <w:p w14:paraId="13F5FA44" w14:textId="6C10208E" w:rsidR="00FC0F13" w:rsidRPr="00327E9C" w:rsidRDefault="00D26D25" w:rsidP="00024B50">
      <w:pPr>
        <w:spacing w:line="240" w:lineRule="auto"/>
      </w:pPr>
      <w:r w:rsidRPr="00327E9C">
        <w:t xml:space="preserve">BRANZ Chair Nigel Smith announced today the appointment of </w:t>
      </w:r>
      <w:r w:rsidR="00597FEF" w:rsidRPr="00327E9C">
        <w:t>Kevin Jenkins to the BRANZ Group Board of Directors.</w:t>
      </w:r>
    </w:p>
    <w:p w14:paraId="45085DFD" w14:textId="73F97D60" w:rsidR="003D29F0" w:rsidRPr="00FC0F13" w:rsidRDefault="00D66373" w:rsidP="00024B50">
      <w:pPr>
        <w:spacing w:line="240" w:lineRule="auto"/>
      </w:pPr>
      <w:r w:rsidRPr="00FC0F13">
        <w:t>“</w:t>
      </w:r>
      <w:r w:rsidR="00FC0F13">
        <w:t>As</w:t>
      </w:r>
      <w:r w:rsidRPr="00FC0F13">
        <w:t xml:space="preserve"> a founding member of</w:t>
      </w:r>
      <w:r w:rsidR="009C3CD9" w:rsidRPr="00FC0F13">
        <w:t xml:space="preserve"> business</w:t>
      </w:r>
      <w:r w:rsidR="00CA52AB" w:rsidRPr="00FC0F13">
        <w:t xml:space="preserve"> </w:t>
      </w:r>
      <w:r w:rsidR="0098564B" w:rsidRPr="00FC0F13">
        <w:t xml:space="preserve">advisory </w:t>
      </w:r>
      <w:r w:rsidR="00CA52AB" w:rsidRPr="00FC0F13">
        <w:t xml:space="preserve">firm MartinJenkins, Kevin </w:t>
      </w:r>
      <w:r w:rsidR="002548B2" w:rsidRPr="00FC0F13">
        <w:t xml:space="preserve">has more than </w:t>
      </w:r>
      <w:r w:rsidR="00913F49" w:rsidRPr="00FC0F13">
        <w:t>30 years</w:t>
      </w:r>
      <w:r w:rsidR="00061AFD" w:rsidRPr="00FC0F13">
        <w:t>’</w:t>
      </w:r>
      <w:r w:rsidR="00913F49" w:rsidRPr="00FC0F13">
        <w:t xml:space="preserve"> experience </w:t>
      </w:r>
      <w:r w:rsidR="003D29F0" w:rsidRPr="00FC0F13">
        <w:t xml:space="preserve">of helping organisations across a wide range of industries to </w:t>
      </w:r>
      <w:r w:rsidR="00327E9C" w:rsidRPr="00FC0F13">
        <w:t>drive performance</w:t>
      </w:r>
      <w:r w:rsidR="00327E9C">
        <w:t xml:space="preserve"> and</w:t>
      </w:r>
      <w:r w:rsidR="00327E9C" w:rsidRPr="00FC0F13">
        <w:t xml:space="preserve"> </w:t>
      </w:r>
      <w:r w:rsidR="003D29F0" w:rsidRPr="00FC0F13">
        <w:t>tackle complex challenges</w:t>
      </w:r>
      <w:r w:rsidR="00385AE6">
        <w:t>.</w:t>
      </w:r>
      <w:r w:rsidR="003D29F0" w:rsidRPr="00FC0F13">
        <w:t xml:space="preserve"> </w:t>
      </w:r>
    </w:p>
    <w:p w14:paraId="08E7DCBE" w14:textId="13CBE0C4" w:rsidR="0066397A" w:rsidRPr="00FC0F13" w:rsidRDefault="00FC0F13" w:rsidP="00024B50">
      <w:pPr>
        <w:spacing w:line="240" w:lineRule="auto"/>
      </w:pPr>
      <w:r>
        <w:t>“</w:t>
      </w:r>
      <w:r w:rsidR="00DF1813" w:rsidRPr="00FC0F13">
        <w:t>He joins BRANZ at a critical time</w:t>
      </w:r>
      <w:r w:rsidR="00CD62A3" w:rsidRPr="00FC0F13">
        <w:t xml:space="preserve">. Earlier this year, we launched a </w:t>
      </w:r>
      <w:r w:rsidR="000A0459">
        <w:t xml:space="preserve">new </w:t>
      </w:r>
      <w:r w:rsidR="00CD62A3" w:rsidRPr="00FC0F13">
        <w:t xml:space="preserve">long-term </w:t>
      </w:r>
      <w:r w:rsidR="000A0459">
        <w:t>strategy</w:t>
      </w:r>
      <w:r w:rsidR="00CD62A3" w:rsidRPr="00FC0F13">
        <w:t xml:space="preserve"> focusing on four main priorities: affordability, quality, resilience, and sustainability.</w:t>
      </w:r>
      <w:r w:rsidR="0077778F">
        <w:t xml:space="preserve"> </w:t>
      </w:r>
      <w:r w:rsidR="003C6603" w:rsidRPr="00FC0F13">
        <w:t xml:space="preserve">Addressing </w:t>
      </w:r>
      <w:r w:rsidR="0066397A" w:rsidRPr="00FC0F13">
        <w:t>s</w:t>
      </w:r>
      <w:r w:rsidR="00A47B59" w:rsidRPr="00FC0F13">
        <w:t>kyrocketing building costs;</w:t>
      </w:r>
      <w:r w:rsidR="0066397A" w:rsidRPr="00FC0F13">
        <w:t xml:space="preserve"> combating </w:t>
      </w:r>
      <w:r w:rsidR="000A0459">
        <w:t xml:space="preserve">inappropriate </w:t>
      </w:r>
      <w:r w:rsidR="0066397A" w:rsidRPr="00FC0F13">
        <w:t>building practices;</w:t>
      </w:r>
      <w:r w:rsidR="00A47B59" w:rsidRPr="00FC0F13">
        <w:t xml:space="preserve"> meeting carbon reduction targets and adapting to climate change are among the most pressing issues we face. </w:t>
      </w:r>
    </w:p>
    <w:p w14:paraId="203592F7" w14:textId="13790E01" w:rsidR="00840F93" w:rsidRPr="00FC0F13" w:rsidRDefault="00123D50" w:rsidP="00024B50">
      <w:pPr>
        <w:spacing w:line="240" w:lineRule="auto"/>
      </w:pPr>
      <w:r>
        <w:t>“</w:t>
      </w:r>
      <w:r w:rsidR="00840F93" w:rsidRPr="00FC0F13">
        <w:t xml:space="preserve">Kevin, with his strategic and analytical background across various industries is well-equipped to help us </w:t>
      </w:r>
      <w:r w:rsidR="00CD62A3" w:rsidRPr="00FC0F13">
        <w:t>address these</w:t>
      </w:r>
      <w:r w:rsidR="007E2F9C">
        <w:t xml:space="preserve"> </w:t>
      </w:r>
      <w:r w:rsidR="00C6326D">
        <w:t xml:space="preserve">complex and </w:t>
      </w:r>
      <w:r w:rsidR="00480FCE">
        <w:t>longstanding</w:t>
      </w:r>
      <w:r w:rsidR="00CD62A3" w:rsidRPr="00FC0F13">
        <w:t xml:space="preserve"> issues</w:t>
      </w:r>
      <w:r w:rsidR="00DF1813" w:rsidRPr="00FC0F13">
        <w:t xml:space="preserve">. </w:t>
      </w:r>
      <w:r w:rsidR="00840F93" w:rsidRPr="00327E9C">
        <w:t xml:space="preserve"> </w:t>
      </w:r>
      <w:r w:rsidR="00840F93" w:rsidRPr="00FC0F13">
        <w:t xml:space="preserve"> </w:t>
      </w:r>
    </w:p>
    <w:p w14:paraId="3579E9CF" w14:textId="2A0C4E55" w:rsidR="003C6603" w:rsidRPr="00FC0F13" w:rsidRDefault="00123D50" w:rsidP="00024B50">
      <w:pPr>
        <w:spacing w:line="240" w:lineRule="auto"/>
      </w:pPr>
      <w:r>
        <w:t>“</w:t>
      </w:r>
      <w:r w:rsidR="0054443A" w:rsidRPr="00FC0F13">
        <w:t xml:space="preserve">He brings a real strength with his </w:t>
      </w:r>
      <w:r w:rsidR="00701FBE" w:rsidRPr="00FC0F13">
        <w:t xml:space="preserve">ability </w:t>
      </w:r>
      <w:r w:rsidR="00B373D1" w:rsidRPr="00FC0F13">
        <w:t xml:space="preserve">to understand the convergence </w:t>
      </w:r>
      <w:r w:rsidR="00FE495A" w:rsidRPr="00FC0F13">
        <w:t>of</w:t>
      </w:r>
      <w:r w:rsidR="00701FBE" w:rsidRPr="00FC0F13">
        <w:t xml:space="preserve"> business, regulation and innovation</w:t>
      </w:r>
      <w:r w:rsidR="003C6603" w:rsidRPr="00FC0F13">
        <w:t xml:space="preserve"> </w:t>
      </w:r>
      <w:r w:rsidR="00CD62A3" w:rsidRPr="00FC0F13">
        <w:t xml:space="preserve">and </w:t>
      </w:r>
      <w:r w:rsidR="0086735B">
        <w:t xml:space="preserve">how to </w:t>
      </w:r>
      <w:r>
        <w:t xml:space="preserve">work across the system to </w:t>
      </w:r>
      <w:r w:rsidR="002E225D">
        <w:t xml:space="preserve">solve problems </w:t>
      </w:r>
      <w:r>
        <w:t xml:space="preserve">and </w:t>
      </w:r>
      <w:r w:rsidR="0086735B">
        <w:t xml:space="preserve">capitalise on </w:t>
      </w:r>
      <w:r w:rsidR="003C6603" w:rsidRPr="00FC0F13">
        <w:t>opportunities</w:t>
      </w:r>
      <w:r w:rsidR="004F01E3">
        <w:t>,</w:t>
      </w:r>
      <w:r>
        <w:t>”</w:t>
      </w:r>
      <w:r w:rsidR="004F01E3">
        <w:t xml:space="preserve"> s</w:t>
      </w:r>
      <w:r w:rsidR="006A1D0D">
        <w:t>ays</w:t>
      </w:r>
      <w:r w:rsidR="004F01E3">
        <w:t xml:space="preserve"> Nigel.</w:t>
      </w:r>
    </w:p>
    <w:p w14:paraId="363DDFB0" w14:textId="1ABEE13A" w:rsidR="003C51A7" w:rsidRPr="003C51A7" w:rsidRDefault="003C51A7" w:rsidP="00024B50">
      <w:pPr>
        <w:spacing w:line="240" w:lineRule="auto"/>
      </w:pPr>
      <w:r>
        <w:t xml:space="preserve">Commenting on his appointment, </w:t>
      </w:r>
      <w:r w:rsidR="004D6433" w:rsidRPr="005F7CDD">
        <w:t>Kevin</w:t>
      </w:r>
      <w:r>
        <w:t xml:space="preserve"> said</w:t>
      </w:r>
      <w:r w:rsidR="004D6433" w:rsidRPr="005F7CDD">
        <w:t>, “I</w:t>
      </w:r>
      <w:r w:rsidR="006A601B">
        <w:t>’</w:t>
      </w:r>
      <w:r w:rsidR="004D6433" w:rsidRPr="005F7CDD">
        <w:t xml:space="preserve">m </w:t>
      </w:r>
      <w:r w:rsidR="006A601B">
        <w:t xml:space="preserve">delighted to </w:t>
      </w:r>
      <w:r w:rsidR="004D6433" w:rsidRPr="005F7CDD">
        <w:t xml:space="preserve">join BRANZ at such a pivotal moment. The challenges we face in the building sector are significant, but with a clear </w:t>
      </w:r>
      <w:r w:rsidR="00424C91">
        <w:t>vision for the future</w:t>
      </w:r>
      <w:r w:rsidR="004D6433" w:rsidRPr="005F7CDD">
        <w:t xml:space="preserve"> and a commitment to innovation and collaboration, I believe we can make substantial progress towards our goals. I look forward to working with the team </w:t>
      </w:r>
      <w:r w:rsidR="00D41FEA">
        <w:t xml:space="preserve">at BRANZ </w:t>
      </w:r>
      <w:r w:rsidR="004D6433" w:rsidRPr="005F7CDD">
        <w:t>to drive meaningful change and create a positive impact for the future of New Zealand’s built environment.”</w:t>
      </w:r>
    </w:p>
    <w:p w14:paraId="44FCC90B" w14:textId="2A08A6F6" w:rsidR="00840F93" w:rsidRPr="00FC0F13" w:rsidRDefault="00840F93" w:rsidP="00024B50">
      <w:pPr>
        <w:spacing w:line="240" w:lineRule="auto"/>
      </w:pPr>
      <w:r w:rsidRPr="00FC0F13">
        <w:t>As a Chartered Member of the Institute of Directors, Kevin has held numerous governance roles over his career</w:t>
      </w:r>
      <w:r w:rsidR="005613BB">
        <w:t xml:space="preserve"> </w:t>
      </w:r>
      <w:r w:rsidRPr="00FC0F13">
        <w:t>and brings insights from across the wider economy</w:t>
      </w:r>
      <w:r w:rsidR="00FC10D4">
        <w:t>.</w:t>
      </w:r>
      <w:r w:rsidRPr="00FC0F13">
        <w:t xml:space="preserve"> </w:t>
      </w:r>
    </w:p>
    <w:p w14:paraId="798F45D6" w14:textId="7AAA60DB" w:rsidR="00F812F7" w:rsidRPr="00FC0F13" w:rsidRDefault="0094746F" w:rsidP="00024B50">
      <w:pPr>
        <w:spacing w:line="240" w:lineRule="auto"/>
      </w:pPr>
      <w:r w:rsidRPr="00FC0F13">
        <w:t>H</w:t>
      </w:r>
      <w:r w:rsidR="00402BD4" w:rsidRPr="00FC0F13">
        <w:t xml:space="preserve">is </w:t>
      </w:r>
      <w:r w:rsidR="009C1BA2" w:rsidRPr="00FC0F13">
        <w:t>current directorship</w:t>
      </w:r>
      <w:r w:rsidR="00322DD1" w:rsidRPr="00FC0F13">
        <w:t xml:space="preserve">s include </w:t>
      </w:r>
      <w:r w:rsidR="00CD62A3" w:rsidRPr="00FC0F13">
        <w:t>positions at</w:t>
      </w:r>
      <w:r w:rsidR="00E4653D">
        <w:t>:</w:t>
      </w:r>
      <w:r w:rsidR="00CD62A3" w:rsidRPr="00FC0F13">
        <w:t xml:space="preserve"> </w:t>
      </w:r>
      <w:r w:rsidR="00DF1813" w:rsidRPr="00FC0F13">
        <w:t>Accessible Properties – New Zealand’s largest community housing provider</w:t>
      </w:r>
      <w:r w:rsidR="00E4653D">
        <w:t xml:space="preserve"> of</w:t>
      </w:r>
      <w:r w:rsidR="00DF1813" w:rsidRPr="00FC0F13">
        <w:t xml:space="preserve"> affordable homes and property management services for </w:t>
      </w:r>
      <w:r w:rsidR="00E4653D">
        <w:t>those</w:t>
      </w:r>
      <w:r w:rsidR="00DF1813" w:rsidRPr="00FC0F13">
        <w:t xml:space="preserve"> with disabilities, older people, and those on low incomes;</w:t>
      </w:r>
      <w:r w:rsidR="00FC10D4">
        <w:t xml:space="preserve"> </w:t>
      </w:r>
      <w:r w:rsidR="001A797E">
        <w:t>urban development</w:t>
      </w:r>
      <w:r w:rsidR="00FC10D4" w:rsidRPr="00FC0F13">
        <w:t xml:space="preserve"> firm Harrison Grierson;</w:t>
      </w:r>
      <w:r w:rsidR="00CD62A3" w:rsidRPr="00FC0F13">
        <w:t xml:space="preserve"> </w:t>
      </w:r>
      <w:r w:rsidR="002052F3" w:rsidRPr="00FC0F13">
        <w:t>Real Est</w:t>
      </w:r>
      <w:r w:rsidR="00B61909" w:rsidRPr="00FC0F13">
        <w:t>ate Institute</w:t>
      </w:r>
      <w:r w:rsidR="00CD62A3" w:rsidRPr="00FC0F13">
        <w:t xml:space="preserve"> New Zealand</w:t>
      </w:r>
      <w:r w:rsidR="00E4653D">
        <w:t xml:space="preserve"> -</w:t>
      </w:r>
      <w:r w:rsidR="00CD62A3" w:rsidRPr="00FC0F13">
        <w:t xml:space="preserve"> as Independen</w:t>
      </w:r>
      <w:r w:rsidR="00DF1813" w:rsidRPr="00FC0F13">
        <w:t>t Chair</w:t>
      </w:r>
      <w:r w:rsidR="00CD62A3" w:rsidRPr="00FC0F13">
        <w:t>;</w:t>
      </w:r>
      <w:r w:rsidR="00DF1813" w:rsidRPr="00FC0F13">
        <w:t xml:space="preserve"> </w:t>
      </w:r>
      <w:r w:rsidR="001A797E">
        <w:t xml:space="preserve">chair of the NZ Qualifications </w:t>
      </w:r>
      <w:r w:rsidR="00CE48C4">
        <w:t>Authority</w:t>
      </w:r>
      <w:r w:rsidR="00CE48C4" w:rsidRPr="00FC0F13">
        <w:t>;</w:t>
      </w:r>
      <w:r w:rsidR="00CE48C4">
        <w:t xml:space="preserve"> and</w:t>
      </w:r>
      <w:r w:rsidR="001A797E">
        <w:t xml:space="preserve"> </w:t>
      </w:r>
      <w:r w:rsidR="00DF1813" w:rsidRPr="00FC0F13">
        <w:t>Work</w:t>
      </w:r>
      <w:r w:rsidR="00336403">
        <w:t>S</w:t>
      </w:r>
      <w:r w:rsidR="00DF1813" w:rsidRPr="00FC0F13">
        <w:t xml:space="preserve">afe New Zealand. </w:t>
      </w:r>
      <w:r w:rsidR="001A797E">
        <w:t xml:space="preserve">He also chairs two risk and assurance committees. </w:t>
      </w:r>
    </w:p>
    <w:p w14:paraId="717A6328" w14:textId="7F762DFC" w:rsidR="00846289" w:rsidRPr="00FC0F13" w:rsidRDefault="0077778F" w:rsidP="00024B50">
      <w:pPr>
        <w:spacing w:line="240" w:lineRule="auto"/>
      </w:pPr>
      <w:r>
        <w:t xml:space="preserve">Outside of his </w:t>
      </w:r>
      <w:r w:rsidR="00403D91">
        <w:t xml:space="preserve">governance roles, Kevin is a </w:t>
      </w:r>
      <w:r w:rsidR="004160A8">
        <w:t xml:space="preserve">prominent public commentator, </w:t>
      </w:r>
      <w:r w:rsidR="00A515AF">
        <w:t>producing content for</w:t>
      </w:r>
      <w:r w:rsidR="00E4653D">
        <w:t>:</w:t>
      </w:r>
      <w:r w:rsidR="00A515AF">
        <w:t xml:space="preserve"> </w:t>
      </w:r>
      <w:r w:rsidR="00846289" w:rsidRPr="00846289">
        <w:t>New Zealand Policy Quarterly (Victoria University of Wellington)</w:t>
      </w:r>
      <w:r w:rsidR="00B63CF5">
        <w:t xml:space="preserve">; </w:t>
      </w:r>
      <w:r w:rsidR="00655545">
        <w:t>Institute of Directors</w:t>
      </w:r>
      <w:r w:rsidR="0097039E">
        <w:t>’ Boardroom magazine; t</w:t>
      </w:r>
      <w:r w:rsidR="00846289" w:rsidRPr="00846289">
        <w:t>he NZ Herald</w:t>
      </w:r>
      <w:r w:rsidR="00E4653D">
        <w:t xml:space="preserve">; </w:t>
      </w:r>
      <w:r w:rsidR="0097039E">
        <w:t xml:space="preserve">and a range of other news </w:t>
      </w:r>
      <w:r w:rsidR="00CA4FC9">
        <w:t>and information publications.</w:t>
      </w:r>
    </w:p>
    <w:p w14:paraId="6290FD27" w14:textId="40F1399C" w:rsidR="00D557AE" w:rsidRPr="00D557AE" w:rsidRDefault="00D557AE" w:rsidP="00024B50">
      <w:pPr>
        <w:spacing w:line="240" w:lineRule="auto"/>
      </w:pPr>
      <w:r w:rsidRPr="00D557AE">
        <w:lastRenderedPageBreak/>
        <w:t>“</w:t>
      </w:r>
      <w:r w:rsidR="002F54A5">
        <w:t xml:space="preserve">Kevin’s governance </w:t>
      </w:r>
      <w:r w:rsidR="006F45FB">
        <w:t xml:space="preserve">and </w:t>
      </w:r>
      <w:r w:rsidR="002F54A5">
        <w:t>executive</w:t>
      </w:r>
      <w:r w:rsidR="006F45FB">
        <w:t xml:space="preserve"> </w:t>
      </w:r>
      <w:r w:rsidR="000527F0">
        <w:t xml:space="preserve">management </w:t>
      </w:r>
      <w:r w:rsidR="004A37D5">
        <w:t>experience</w:t>
      </w:r>
      <w:r w:rsidR="006F45FB">
        <w:t xml:space="preserve"> is extensive.</w:t>
      </w:r>
      <w:r w:rsidR="002F54A5">
        <w:t xml:space="preserve"> </w:t>
      </w:r>
      <w:r w:rsidRPr="00D557AE">
        <w:t>We’re excited to have</w:t>
      </w:r>
      <w:r w:rsidR="006F45FB">
        <w:t xml:space="preserve"> him</w:t>
      </w:r>
      <w:r w:rsidRPr="00D557AE">
        <w:t xml:space="preserve"> </w:t>
      </w:r>
      <w:r w:rsidR="005D2FB7">
        <w:t xml:space="preserve">on </w:t>
      </w:r>
      <w:r w:rsidRPr="00D557AE">
        <w:t>board at BRANZ</w:t>
      </w:r>
      <w:r w:rsidR="00EB0CCD">
        <w:t xml:space="preserve"> as we work towards </w:t>
      </w:r>
      <w:r w:rsidRPr="00D557AE">
        <w:t xml:space="preserve">our </w:t>
      </w:r>
      <w:r w:rsidR="00846289">
        <w:t>aspiration</w:t>
      </w:r>
      <w:r w:rsidRPr="00D557AE">
        <w:t xml:space="preserve"> of creating affordable, resilient, sustainable, and quality buildings for</w:t>
      </w:r>
      <w:r w:rsidR="00EB0CCD">
        <w:t xml:space="preserve"> Aotearoa</w:t>
      </w:r>
      <w:r w:rsidRPr="00D557AE">
        <w:t xml:space="preserve"> New Zealand</w:t>
      </w:r>
      <w:r w:rsidR="00596133">
        <w:t>,</w:t>
      </w:r>
      <w:r w:rsidR="00022C18">
        <w:t>”</w:t>
      </w:r>
      <w:r w:rsidR="00596133">
        <w:t xml:space="preserve"> sa</w:t>
      </w:r>
      <w:r w:rsidR="006A1D0D">
        <w:t>ys</w:t>
      </w:r>
      <w:r w:rsidR="00596133">
        <w:t xml:space="preserve"> Nigel.</w:t>
      </w:r>
    </w:p>
    <w:p w14:paraId="5D511385" w14:textId="212455F3" w:rsidR="000D44BF" w:rsidRPr="00FC0F13" w:rsidRDefault="00973429" w:rsidP="00024B50">
      <w:pPr>
        <w:spacing w:line="240" w:lineRule="auto"/>
      </w:pPr>
      <w:r w:rsidRPr="00FC0F13">
        <w:t>Kevin</w:t>
      </w:r>
      <w:r w:rsidR="00440212" w:rsidRPr="00FC0F13">
        <w:t>’s Board position</w:t>
      </w:r>
      <w:r w:rsidRPr="00FC0F13">
        <w:t xml:space="preserve"> replaces </w:t>
      </w:r>
      <w:r w:rsidR="004E5292" w:rsidRPr="00FC0F13">
        <w:t>Dr Lisbeth Jacobs</w:t>
      </w:r>
      <w:r w:rsidR="00440212" w:rsidRPr="00FC0F13">
        <w:t xml:space="preserve"> who </w:t>
      </w:r>
      <w:r w:rsidR="00B46EE4" w:rsidRPr="00FC0F13">
        <w:t>will be stepping down from her BRANZ directorship in</w:t>
      </w:r>
      <w:r w:rsidR="000C3810">
        <w:t xml:space="preserve"> May 2025</w:t>
      </w:r>
      <w:r w:rsidR="00B46EE4" w:rsidRPr="00FC0F13">
        <w:t xml:space="preserve">, to focus on </w:t>
      </w:r>
      <w:r w:rsidR="00BD6C2C" w:rsidRPr="00FC0F13">
        <w:t>other governance roles</w:t>
      </w:r>
      <w:r w:rsidR="00795959" w:rsidRPr="00FC0F13">
        <w:t xml:space="preserve">. </w:t>
      </w:r>
    </w:p>
    <w:p w14:paraId="5CF95C43" w14:textId="3AF8C09C" w:rsidR="00795959" w:rsidRDefault="00795959" w:rsidP="00024B50">
      <w:pPr>
        <w:spacing w:line="240" w:lineRule="auto"/>
      </w:pPr>
      <w:r w:rsidRPr="00FC0F13">
        <w:t>“We</w:t>
      </w:r>
      <w:r w:rsidR="006F45FB">
        <w:t>’</w:t>
      </w:r>
      <w:r w:rsidRPr="00FC0F13">
        <w:t xml:space="preserve">re grateful to Lisbeth </w:t>
      </w:r>
      <w:r w:rsidR="00840F93" w:rsidRPr="00FC0F13">
        <w:t xml:space="preserve">for the </w:t>
      </w:r>
      <w:r w:rsidRPr="00FC0F13">
        <w:t xml:space="preserve">expertise and </w:t>
      </w:r>
      <w:r w:rsidR="00DA6BB5" w:rsidRPr="00FC0F13">
        <w:t>insights</w:t>
      </w:r>
      <w:r w:rsidR="00840F93" w:rsidRPr="00FC0F13">
        <w:t xml:space="preserve"> she</w:t>
      </w:r>
      <w:r w:rsidR="006F45FB">
        <w:t>’s delivered</w:t>
      </w:r>
      <w:r w:rsidR="00840F93" w:rsidRPr="00FC0F13">
        <w:t xml:space="preserve"> during her time on the BRANZ Board. Her contributions have been instrumental during a period of strategic change, and her experience in the scientific and building sectors has</w:t>
      </w:r>
      <w:r w:rsidR="00CC5DB1">
        <w:t xml:space="preserve"> helped to</w:t>
      </w:r>
      <w:r w:rsidR="00840F93" w:rsidRPr="00FC0F13">
        <w:t xml:space="preserve"> shap</w:t>
      </w:r>
      <w:r w:rsidR="00510341">
        <w:t>e</w:t>
      </w:r>
      <w:r w:rsidR="00840F93" w:rsidRPr="00FC0F13">
        <w:t xml:space="preserve"> our direction. Lisbeth’s contributions will continue to influence our work for years to come</w:t>
      </w:r>
      <w:r w:rsidR="00EE291A">
        <w:t>,</w:t>
      </w:r>
      <w:r w:rsidR="00596133">
        <w:t>”</w:t>
      </w:r>
      <w:r w:rsidR="00EE291A">
        <w:t xml:space="preserve"> s</w:t>
      </w:r>
      <w:r w:rsidR="006A1D0D">
        <w:t>ays</w:t>
      </w:r>
      <w:r w:rsidR="00EE291A">
        <w:t xml:space="preserve"> Nigel.</w:t>
      </w:r>
    </w:p>
    <w:p w14:paraId="008CAC46" w14:textId="77777777" w:rsidR="0018601B" w:rsidRPr="009A75A5" w:rsidRDefault="0018601B" w:rsidP="0018601B">
      <w:pPr>
        <w:rPr>
          <w:b/>
          <w:bCs/>
        </w:rPr>
      </w:pPr>
      <w:r w:rsidRPr="7CAFCB08">
        <w:rPr>
          <w:b/>
          <w:bCs/>
        </w:rPr>
        <w:t>[ENDS]</w:t>
      </w:r>
    </w:p>
    <w:p w14:paraId="2FB998D3" w14:textId="77777777" w:rsidR="0018601B" w:rsidRDefault="0018601B" w:rsidP="0018601B">
      <w:pPr>
        <w:spacing w:after="0"/>
        <w:rPr>
          <w:b/>
          <w:bCs/>
        </w:rPr>
      </w:pPr>
      <w:r w:rsidRPr="622715D3">
        <w:rPr>
          <w:b/>
          <w:bCs/>
        </w:rPr>
        <w:t>For more information please contact</w:t>
      </w:r>
      <w:r>
        <w:rPr>
          <w:b/>
          <w:bCs/>
        </w:rPr>
        <w:t xml:space="preserve">: </w:t>
      </w:r>
    </w:p>
    <w:p w14:paraId="7E28B49C" w14:textId="77777777" w:rsidR="0018601B" w:rsidRPr="00E83370" w:rsidRDefault="0018601B" w:rsidP="0018601B">
      <w:hyperlink r:id="rId7" w:history="1">
        <w:r w:rsidRPr="00192A37">
          <w:rPr>
            <w:rStyle w:val="Hyperlink"/>
          </w:rPr>
          <w:t>media@branz.co.nz</w:t>
        </w:r>
      </w:hyperlink>
      <w:r>
        <w:t xml:space="preserve"> | </w:t>
      </w:r>
      <w:r w:rsidRPr="00E83370">
        <w:t>027 405 9354</w:t>
      </w:r>
    </w:p>
    <w:p w14:paraId="4F281F82" w14:textId="77777777" w:rsidR="000D71A5" w:rsidRPr="000D71A5" w:rsidRDefault="000D71A5" w:rsidP="000D71A5">
      <w:pPr>
        <w:spacing w:line="240" w:lineRule="auto"/>
        <w:rPr>
          <w:b/>
          <w:bCs/>
        </w:rPr>
      </w:pPr>
      <w:r w:rsidRPr="000D71A5">
        <w:rPr>
          <w:b/>
          <w:bCs/>
        </w:rPr>
        <w:t>About the Building Research Association of New Zealand (BRANZ):</w:t>
      </w:r>
    </w:p>
    <w:p w14:paraId="514D9418" w14:textId="77777777" w:rsidR="000D71A5" w:rsidRPr="000D71A5" w:rsidRDefault="000D71A5" w:rsidP="000D71A5">
      <w:pPr>
        <w:spacing w:line="240" w:lineRule="auto"/>
      </w:pPr>
      <w:r w:rsidRPr="000D71A5">
        <w:t>BRANZ is a trusted, independent expert in building construction. We provide practical research, testing, quality assurance and expertise to support better buildings.</w:t>
      </w:r>
    </w:p>
    <w:p w14:paraId="1BDEC3D4" w14:textId="671C4AB8" w:rsidR="00E8230E" w:rsidRPr="000D71A5" w:rsidRDefault="000D71A5" w:rsidP="000D71A5">
      <w:pPr>
        <w:spacing w:line="240" w:lineRule="auto"/>
      </w:pPr>
      <w:r w:rsidRPr="000D71A5">
        <w:t>Our aspiration: Affordable, resilient, sustainable and quality buildings for Aotearoa New Zealand. Find out more:</w:t>
      </w:r>
      <w:r w:rsidRPr="000D71A5">
        <w:rPr>
          <w:lang w:val="en-US"/>
        </w:rPr>
        <w:t xml:space="preserve"> </w:t>
      </w:r>
      <w:hyperlink r:id="rId8" w:history="1">
        <w:r w:rsidRPr="000D71A5">
          <w:rPr>
            <w:rStyle w:val="Hyperlink"/>
            <w:lang w:val="en-US"/>
          </w:rPr>
          <w:t>branz.co.nz</w:t>
        </w:r>
      </w:hyperlink>
      <w:r w:rsidRPr="000D71A5">
        <w:t xml:space="preserve"> </w:t>
      </w:r>
    </w:p>
    <w:sectPr w:rsidR="00E8230E" w:rsidRPr="000D71A5" w:rsidSect="009254D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79C8" w14:textId="77777777" w:rsidR="003F5222" w:rsidRDefault="003F5222" w:rsidP="00EF0D41">
      <w:pPr>
        <w:spacing w:after="0" w:line="240" w:lineRule="auto"/>
      </w:pPr>
      <w:r>
        <w:separator/>
      </w:r>
    </w:p>
  </w:endnote>
  <w:endnote w:type="continuationSeparator" w:id="0">
    <w:p w14:paraId="096FEDC1" w14:textId="77777777" w:rsidR="003F5222" w:rsidRDefault="003F5222" w:rsidP="00EF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EC1A" w14:textId="77777777" w:rsidR="003F5222" w:rsidRDefault="003F5222" w:rsidP="00EF0D41">
      <w:pPr>
        <w:spacing w:after="0" w:line="240" w:lineRule="auto"/>
      </w:pPr>
      <w:r>
        <w:separator/>
      </w:r>
    </w:p>
  </w:footnote>
  <w:footnote w:type="continuationSeparator" w:id="0">
    <w:p w14:paraId="186BBCD5" w14:textId="77777777" w:rsidR="003F5222" w:rsidRDefault="003F5222" w:rsidP="00EF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44B0" w14:textId="44C3D6E1" w:rsidR="00264897" w:rsidRDefault="00264897" w:rsidP="00264897">
    <w:pPr>
      <w:pStyle w:val="Header"/>
      <w:jc w:val="right"/>
    </w:pPr>
    <w:r>
      <w:rPr>
        <w:b/>
        <w:bCs/>
        <w:noProof/>
      </w:rPr>
      <w:drawing>
        <wp:inline distT="0" distB="0" distL="0" distR="0" wp14:anchorId="72CEAE0F" wp14:editId="28174850">
          <wp:extent cx="1831855" cy="632460"/>
          <wp:effectExtent l="0" t="0" r="0" b="0"/>
          <wp:docPr id="829596206" name="Picture 1" descr="A black background with red and black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96206" name="Picture 1" descr="A black background with red and black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246" cy="63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01D22" w14:textId="378CF706" w:rsidR="006834FD" w:rsidRDefault="006834FD" w:rsidP="006834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7F37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7600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8C"/>
    <w:rsid w:val="0000488A"/>
    <w:rsid w:val="00022C18"/>
    <w:rsid w:val="00024B50"/>
    <w:rsid w:val="000527F0"/>
    <w:rsid w:val="00061AFD"/>
    <w:rsid w:val="000A0459"/>
    <w:rsid w:val="000A68E7"/>
    <w:rsid w:val="000B2ACD"/>
    <w:rsid w:val="000C3810"/>
    <w:rsid w:val="000D44BF"/>
    <w:rsid w:val="000D71A5"/>
    <w:rsid w:val="0010768F"/>
    <w:rsid w:val="00120BB9"/>
    <w:rsid w:val="00123D50"/>
    <w:rsid w:val="00141F39"/>
    <w:rsid w:val="0016379A"/>
    <w:rsid w:val="0017482E"/>
    <w:rsid w:val="0018601B"/>
    <w:rsid w:val="001A797E"/>
    <w:rsid w:val="001B006E"/>
    <w:rsid w:val="001D2130"/>
    <w:rsid w:val="002052F3"/>
    <w:rsid w:val="00206041"/>
    <w:rsid w:val="002305E4"/>
    <w:rsid w:val="0023270F"/>
    <w:rsid w:val="00235DE9"/>
    <w:rsid w:val="00246A22"/>
    <w:rsid w:val="002548B2"/>
    <w:rsid w:val="002552AC"/>
    <w:rsid w:val="00261E92"/>
    <w:rsid w:val="00264897"/>
    <w:rsid w:val="002E225D"/>
    <w:rsid w:val="002F54A5"/>
    <w:rsid w:val="00305A29"/>
    <w:rsid w:val="00322DD1"/>
    <w:rsid w:val="00327E9C"/>
    <w:rsid w:val="003359AB"/>
    <w:rsid w:val="00336403"/>
    <w:rsid w:val="003466B5"/>
    <w:rsid w:val="00374DC2"/>
    <w:rsid w:val="00385AE6"/>
    <w:rsid w:val="003C51A7"/>
    <w:rsid w:val="003C6603"/>
    <w:rsid w:val="003D29F0"/>
    <w:rsid w:val="003F2687"/>
    <w:rsid w:val="003F5222"/>
    <w:rsid w:val="00402BD4"/>
    <w:rsid w:val="00403D91"/>
    <w:rsid w:val="004160A8"/>
    <w:rsid w:val="00424C91"/>
    <w:rsid w:val="00440212"/>
    <w:rsid w:val="00456F13"/>
    <w:rsid w:val="00462181"/>
    <w:rsid w:val="00476147"/>
    <w:rsid w:val="00480FCE"/>
    <w:rsid w:val="004874E8"/>
    <w:rsid w:val="004A37D5"/>
    <w:rsid w:val="004A652C"/>
    <w:rsid w:val="004B7087"/>
    <w:rsid w:val="004D6433"/>
    <w:rsid w:val="004E5292"/>
    <w:rsid w:val="004F01E3"/>
    <w:rsid w:val="00510341"/>
    <w:rsid w:val="00521D1F"/>
    <w:rsid w:val="0054443A"/>
    <w:rsid w:val="005460B1"/>
    <w:rsid w:val="00557543"/>
    <w:rsid w:val="005613BB"/>
    <w:rsid w:val="00596133"/>
    <w:rsid w:val="00597FEF"/>
    <w:rsid w:val="005D2FB7"/>
    <w:rsid w:val="005E1A67"/>
    <w:rsid w:val="005F7CDD"/>
    <w:rsid w:val="00655545"/>
    <w:rsid w:val="0066397A"/>
    <w:rsid w:val="0066566A"/>
    <w:rsid w:val="006834FD"/>
    <w:rsid w:val="00690C88"/>
    <w:rsid w:val="0069675C"/>
    <w:rsid w:val="006A1D0D"/>
    <w:rsid w:val="006A601B"/>
    <w:rsid w:val="006F45FB"/>
    <w:rsid w:val="00701FBE"/>
    <w:rsid w:val="00704ED6"/>
    <w:rsid w:val="00726806"/>
    <w:rsid w:val="0077572E"/>
    <w:rsid w:val="0077778F"/>
    <w:rsid w:val="00795959"/>
    <w:rsid w:val="007A5AFA"/>
    <w:rsid w:val="007E2F9C"/>
    <w:rsid w:val="00806F37"/>
    <w:rsid w:val="00824091"/>
    <w:rsid w:val="00840F93"/>
    <w:rsid w:val="00846289"/>
    <w:rsid w:val="0086735B"/>
    <w:rsid w:val="00872AEC"/>
    <w:rsid w:val="00913F49"/>
    <w:rsid w:val="009254D9"/>
    <w:rsid w:val="0094746F"/>
    <w:rsid w:val="0097039E"/>
    <w:rsid w:val="00973429"/>
    <w:rsid w:val="00977BDF"/>
    <w:rsid w:val="0098564B"/>
    <w:rsid w:val="009A5B12"/>
    <w:rsid w:val="009C1BA2"/>
    <w:rsid w:val="009C3CD9"/>
    <w:rsid w:val="00A065E3"/>
    <w:rsid w:val="00A35913"/>
    <w:rsid w:val="00A368F7"/>
    <w:rsid w:val="00A47B59"/>
    <w:rsid w:val="00A515AF"/>
    <w:rsid w:val="00A55BC1"/>
    <w:rsid w:val="00AB374A"/>
    <w:rsid w:val="00AC5CA1"/>
    <w:rsid w:val="00AE63C6"/>
    <w:rsid w:val="00B14289"/>
    <w:rsid w:val="00B373D1"/>
    <w:rsid w:val="00B46EE4"/>
    <w:rsid w:val="00B55FF1"/>
    <w:rsid w:val="00B61909"/>
    <w:rsid w:val="00B63CF5"/>
    <w:rsid w:val="00B71280"/>
    <w:rsid w:val="00B854EE"/>
    <w:rsid w:val="00B907C4"/>
    <w:rsid w:val="00BA1A2C"/>
    <w:rsid w:val="00BC7B45"/>
    <w:rsid w:val="00BD6C2C"/>
    <w:rsid w:val="00C6326D"/>
    <w:rsid w:val="00C80D1B"/>
    <w:rsid w:val="00C94CE2"/>
    <w:rsid w:val="00C96329"/>
    <w:rsid w:val="00CA4FC9"/>
    <w:rsid w:val="00CA52AB"/>
    <w:rsid w:val="00CC5DB1"/>
    <w:rsid w:val="00CD4EC7"/>
    <w:rsid w:val="00CD62A3"/>
    <w:rsid w:val="00CD746E"/>
    <w:rsid w:val="00CE48C4"/>
    <w:rsid w:val="00D1074A"/>
    <w:rsid w:val="00D15F64"/>
    <w:rsid w:val="00D26D25"/>
    <w:rsid w:val="00D341F9"/>
    <w:rsid w:val="00D40834"/>
    <w:rsid w:val="00D41FEA"/>
    <w:rsid w:val="00D557AE"/>
    <w:rsid w:val="00D64838"/>
    <w:rsid w:val="00D66373"/>
    <w:rsid w:val="00D95350"/>
    <w:rsid w:val="00DA6BB5"/>
    <w:rsid w:val="00DD204C"/>
    <w:rsid w:val="00DF1813"/>
    <w:rsid w:val="00E069A7"/>
    <w:rsid w:val="00E31140"/>
    <w:rsid w:val="00E3138C"/>
    <w:rsid w:val="00E33562"/>
    <w:rsid w:val="00E4653D"/>
    <w:rsid w:val="00E8230E"/>
    <w:rsid w:val="00E9429D"/>
    <w:rsid w:val="00EA3736"/>
    <w:rsid w:val="00EB0CCD"/>
    <w:rsid w:val="00EE291A"/>
    <w:rsid w:val="00EF0D41"/>
    <w:rsid w:val="00F12DAA"/>
    <w:rsid w:val="00F17CF0"/>
    <w:rsid w:val="00F532FB"/>
    <w:rsid w:val="00F62825"/>
    <w:rsid w:val="00F705A0"/>
    <w:rsid w:val="00F812F7"/>
    <w:rsid w:val="00F81906"/>
    <w:rsid w:val="00FC0F13"/>
    <w:rsid w:val="00FC10D4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BE364"/>
  <w15:chartTrackingRefBased/>
  <w15:docId w15:val="{F085697B-34AA-4C30-A55B-0571998F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3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3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3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3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3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3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3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3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3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3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38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856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47B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B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397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F0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D41"/>
  </w:style>
  <w:style w:type="paragraph" w:styleId="Footer">
    <w:name w:val="footer"/>
    <w:basedOn w:val="Normal"/>
    <w:link w:val="FooterChar"/>
    <w:uiPriority w:val="99"/>
    <w:unhideWhenUsed/>
    <w:rsid w:val="00EF0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c01.safelinks.protection.outlook.com/?url=https%3A%2F%2Fwww.branz.co.nz%2F&amp;data=05%7C02%7Cbecky.collins%40branz.co.nz%7C3eb942af669d4befe8a908dd6659ee58%7C8164f305b0a540df949ee3279ae4969f%7C0%7C0%7C638779258646313804%7CUnknown%7CTWFpbGZsb3d8eyJFbXB0eU1hcGkiOnRydWUsIlYiOiIwLjAuMDAwMCIsIlAiOiJXaW4zMiIsIkFOIjoiTWFpbCIsIldUIjoyfQ%3D%3D%7C0%7C%7C%7C&amp;sdata=VbpSLfIrfAHkuAvIqF8gUFV2w2pIBQwm7AvJb6D68q8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a@branz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Docherty</dc:creator>
  <cp:keywords/>
  <dc:description/>
  <cp:lastModifiedBy>Becky Collins</cp:lastModifiedBy>
  <cp:revision>13</cp:revision>
  <dcterms:created xsi:type="dcterms:W3CDTF">2025-04-08T02:39:00Z</dcterms:created>
  <dcterms:modified xsi:type="dcterms:W3CDTF">2025-04-08T03:09:00Z</dcterms:modified>
</cp:coreProperties>
</file>